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E94D5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E94D5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E94D5A">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E94D5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E94D5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E94D5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E94D5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E94D5A">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E94D5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A6A15" w:rsidRDefault="000D41FC" w:rsidP="00B407DC">
      <w:pPr>
        <w:spacing w:line="360" w:lineRule="auto"/>
        <w:jc w:val="both"/>
        <w:rPr>
          <w:color w:val="000000"/>
          <w:shd w:val="clear" w:color="auto" w:fill="FFFFFF"/>
          <w:lang w:val="en-IN" w:eastAsia="zh-CN"/>
        </w:rPr>
      </w:pPr>
      <w:r w:rsidRPr="000D41FC">
        <w:rPr>
          <w:i/>
          <w:iCs/>
          <w:color w:val="000000"/>
          <w:shd w:val="clear" w:color="auto" w:fill="FFFFFF"/>
          <w:lang w:val="en-IN" w:eastAsia="zh-CN"/>
        </w:rPr>
        <w:t xml:space="preserve">Candida glabrata, </w:t>
      </w:r>
      <w:r>
        <w:rPr>
          <w:color w:val="000000"/>
          <w:shd w:val="clear" w:color="auto" w:fill="FFFFFF"/>
          <w:lang w:val="en-IN" w:eastAsia="zh-CN"/>
        </w:rPr>
        <w:t xml:space="preserve">having capability to multiply in phagocytic cells do not induce </w:t>
      </w:r>
      <w:r w:rsidR="00B767C2">
        <w:rPr>
          <w:color w:val="000000"/>
          <w:shd w:val="clear" w:color="auto" w:fill="FFFFFF"/>
          <w:lang w:val="en-IN" w:eastAsia="zh-CN"/>
        </w:rPr>
        <w:t>any</w:t>
      </w:r>
      <w:r>
        <w:rPr>
          <w:color w:val="000000"/>
          <w:shd w:val="clear" w:color="auto" w:fill="FFFFFF"/>
          <w:lang w:val="en-IN" w:eastAsia="zh-CN"/>
        </w:rPr>
        <w:t xml:space="preserve"> signalling pathway in particular</w:t>
      </w:r>
      <w:r w:rsidR="00966A90">
        <w:rPr>
          <w:color w:val="000000"/>
          <w:shd w:val="clear" w:color="auto" w:fill="FFFFFF"/>
          <w:lang w:val="en-IN" w:eastAsia="zh-CN"/>
        </w:rPr>
        <w:t xml:space="preserve"> upon infection</w:t>
      </w:r>
      <w:r>
        <w:rPr>
          <w:color w:val="000000"/>
          <w:shd w:val="clear" w:color="auto" w:fill="FFFFFF"/>
          <w:lang w:val="en-IN" w:eastAsia="zh-CN"/>
        </w:rPr>
        <w:t>.</w:t>
      </w:r>
      <w:r w:rsidR="00966A90">
        <w:rPr>
          <w:color w:val="000000"/>
          <w:shd w:val="clear" w:color="auto" w:fill="FFFFFF"/>
          <w:lang w:val="en-IN" w:eastAsia="zh-CN"/>
        </w:rPr>
        <w:t xml:space="preserve"> However, </w:t>
      </w:r>
      <w:r w:rsidR="004A6A15">
        <w:rPr>
          <w:color w:val="000000"/>
          <w:shd w:val="clear" w:color="auto" w:fill="FFFFFF"/>
          <w:lang w:val="en-IN" w:eastAsia="zh-CN"/>
        </w:rPr>
        <w:t xml:space="preserve">in </w:t>
      </w:r>
      <w:r w:rsidR="004A6A15" w:rsidRPr="004A6A15">
        <w:rPr>
          <w:i/>
          <w:iCs/>
          <w:color w:val="000000"/>
          <w:shd w:val="clear" w:color="auto" w:fill="FFFFFF"/>
          <w:lang w:val="en-IN" w:eastAsia="zh-CN"/>
        </w:rPr>
        <w:t>C. glabrata</w:t>
      </w:r>
      <w:r w:rsidR="004A6A15">
        <w:rPr>
          <w:color w:val="000000"/>
          <w:shd w:val="clear" w:color="auto" w:fill="FFFFFF"/>
          <w:lang w:val="en-IN" w:eastAsia="zh-CN"/>
        </w:rPr>
        <w:t xml:space="preserve"> </w:t>
      </w:r>
      <w:r w:rsidR="00277202">
        <w:rPr>
          <w:color w:val="000000"/>
          <w:shd w:val="clear" w:color="auto" w:fill="FFFFFF"/>
          <w:lang w:val="en-IN" w:eastAsia="zh-CN"/>
        </w:rPr>
        <w:t>Hog1 mediated MAPK is shown to be essential for survival under iron stressed conditions</w:t>
      </w:r>
      <w:r w:rsidR="007E6B2E">
        <w:rPr>
          <w:color w:val="000000"/>
          <w:shd w:val="clear" w:color="auto" w:fill="FFFFFF"/>
          <w:lang w:val="en-IN" w:eastAsia="zh-CN"/>
        </w:rPr>
        <w:t xml:space="preserve"> </w:t>
      </w:r>
      <w:r w:rsidR="007E6B2E">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7E6B2E">
        <w:rPr>
          <w:color w:val="000000"/>
          <w:shd w:val="clear" w:color="auto" w:fill="FFFFFF"/>
          <w:lang w:val="en-IN" w:eastAsia="zh-CN"/>
        </w:rPr>
        <w:fldChar w:fldCharType="separate"/>
      </w:r>
      <w:r w:rsidR="007E6B2E" w:rsidRPr="007E6B2E">
        <w:rPr>
          <w:noProof/>
          <w:color w:val="000000"/>
          <w:shd w:val="clear" w:color="auto" w:fill="FFFFFF"/>
          <w:lang w:val="en-IN" w:eastAsia="zh-CN"/>
        </w:rPr>
        <w:t>(Srivastava et al., 2015)</w:t>
      </w:r>
      <w:r w:rsidR="007E6B2E">
        <w:rPr>
          <w:color w:val="000000"/>
          <w:shd w:val="clear" w:color="auto" w:fill="FFFFFF"/>
          <w:lang w:val="en-IN" w:eastAsia="zh-CN"/>
        </w:rPr>
        <w:fldChar w:fldCharType="end"/>
      </w:r>
      <w:r w:rsidR="00277202">
        <w:rPr>
          <w:color w:val="000000"/>
          <w:shd w:val="clear" w:color="auto" w:fill="FFFFFF"/>
          <w:lang w:val="en-IN" w:eastAsia="zh-CN"/>
        </w:rPr>
        <w:t>.</w:t>
      </w:r>
      <w:r w:rsidR="00407A60">
        <w:rPr>
          <w:color w:val="000000"/>
          <w:shd w:val="clear" w:color="auto" w:fill="FFFFFF"/>
          <w:lang w:val="en-IN" w:eastAsia="zh-CN"/>
        </w:rPr>
        <w:t xml:space="preserve"> </w:t>
      </w:r>
      <w:r w:rsidR="00277202">
        <w:rPr>
          <w:color w:val="000000"/>
          <w:shd w:val="clear" w:color="auto" w:fill="FFFFFF"/>
          <w:lang w:val="en-IN" w:eastAsia="zh-CN"/>
        </w:rPr>
        <w:t xml:space="preserve"> </w:t>
      </w:r>
    </w:p>
    <w:p w:rsidR="00FD7C22" w:rsidRDefault="0020480A" w:rsidP="00B407DC">
      <w:pPr>
        <w:spacing w:line="360" w:lineRule="auto"/>
        <w:jc w:val="both"/>
        <w:rPr>
          <w:color w:val="000000"/>
          <w:shd w:val="clear" w:color="auto" w:fill="FFFFFF"/>
          <w:lang w:val="en-IN" w:eastAsia="zh-CN"/>
        </w:rPr>
      </w:pPr>
      <w:r>
        <w:rPr>
          <w:color w:val="000000"/>
          <w:shd w:val="clear" w:color="auto" w:fill="FFFFFF"/>
          <w:lang w:val="en-IN" w:eastAsia="zh-CN"/>
        </w:rPr>
        <w:t xml:space="preserve">As in S. cerevisiae, about  MAPK pathway modules exists in C. glabrata. </w:t>
      </w:r>
      <w:bookmarkStart w:id="21" w:name="_GoBack"/>
      <w:bookmarkEnd w:id="21"/>
      <w:r>
        <w:rPr>
          <w:color w:val="000000"/>
          <w:shd w:val="clear" w:color="auto" w:fill="FFFFFF"/>
          <w:lang w:val="en-IN" w:eastAsia="zh-CN"/>
        </w:rPr>
        <w:t xml:space="preserve"> </w:t>
      </w:r>
    </w:p>
    <w:p w:rsidR="00A165DF" w:rsidRDefault="00A165DF" w:rsidP="00093C9F">
      <w:pPr>
        <w:spacing w:line="360" w:lineRule="auto"/>
        <w:jc w:val="both"/>
        <w:rPr>
          <w:color w:val="000000"/>
          <w:shd w:val="clear" w:color="auto" w:fill="FFFFFF"/>
          <w:lang w:val="en-IN" w:eastAsia="zh-CN"/>
        </w:rPr>
      </w:pPr>
    </w:p>
    <w:p w:rsidR="00A165DF" w:rsidRDefault="00A165DF" w:rsidP="00093C9F">
      <w:pPr>
        <w:spacing w:line="360" w:lineRule="auto"/>
        <w:jc w:val="both"/>
        <w:rPr>
          <w:color w:val="000000"/>
          <w:shd w:val="clear" w:color="auto" w:fill="FFFFFF"/>
          <w:lang w:val="en-IN" w:eastAsia="zh-CN"/>
        </w:rPr>
      </w:pPr>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2" w:name="_Toc33103221"/>
      <w:r>
        <w:rPr>
          <w:rStyle w:val="Strong"/>
          <w:rFonts w:ascii="Bangla MN" w:eastAsia="Calibri" w:hAnsi="Bangla MN"/>
          <w:b w:val="0"/>
          <w:color w:val="1F3864" w:themeColor="accent1" w:themeShade="80"/>
          <w:sz w:val="28"/>
          <w:szCs w:val="24"/>
        </w:rPr>
        <w:lastRenderedPageBreak/>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lastRenderedPageBreak/>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w:t>
      </w:r>
      <w:r w:rsidR="004E3499">
        <w:rPr>
          <w:rFonts w:asciiTheme="minorBidi" w:eastAsia="Calibri" w:hAnsiTheme="minorBidi"/>
        </w:rPr>
        <w:lastRenderedPageBreak/>
        <w:t>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lastRenderedPageBreak/>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lastRenderedPageBreak/>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lastRenderedPageBreak/>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w:t>
      </w:r>
      <w:r w:rsidR="00856615">
        <w:rPr>
          <w:rFonts w:asciiTheme="minorBidi" w:eastAsia="Calibri" w:hAnsiTheme="minorBidi"/>
        </w:rPr>
        <w:lastRenderedPageBreak/>
        <w:t xml:space="preserve">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4D5A" w:rsidRDefault="00E94D5A" w:rsidP="009F07D9">
      <w:r>
        <w:separator/>
      </w:r>
    </w:p>
  </w:endnote>
  <w:endnote w:type="continuationSeparator" w:id="0">
    <w:p w:rsidR="00E94D5A" w:rsidRDefault="00E94D5A"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4D5A" w:rsidRDefault="00E94D5A" w:rsidP="009F07D9">
      <w:r>
        <w:separator/>
      </w:r>
    </w:p>
  </w:footnote>
  <w:footnote w:type="continuationSeparator" w:id="0">
    <w:p w:rsidR="00E94D5A" w:rsidRDefault="00E94D5A"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5DE"/>
    <w:rsid w:val="000C24AC"/>
    <w:rsid w:val="000C24E9"/>
    <w:rsid w:val="000C7E4C"/>
    <w:rsid w:val="000D1037"/>
    <w:rsid w:val="000D1C3D"/>
    <w:rsid w:val="000D325C"/>
    <w:rsid w:val="000D3616"/>
    <w:rsid w:val="000D41F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80A"/>
    <w:rsid w:val="00204D8E"/>
    <w:rsid w:val="0020549B"/>
    <w:rsid w:val="00210005"/>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EFB"/>
    <w:rsid w:val="002600A1"/>
    <w:rsid w:val="002624F5"/>
    <w:rsid w:val="00271F96"/>
    <w:rsid w:val="002763D1"/>
    <w:rsid w:val="00277202"/>
    <w:rsid w:val="00283050"/>
    <w:rsid w:val="00285543"/>
    <w:rsid w:val="00285A49"/>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120DE"/>
    <w:rsid w:val="003178FD"/>
    <w:rsid w:val="00320B22"/>
    <w:rsid w:val="0032138E"/>
    <w:rsid w:val="00322473"/>
    <w:rsid w:val="00325E35"/>
    <w:rsid w:val="00333350"/>
    <w:rsid w:val="003334CE"/>
    <w:rsid w:val="00342B44"/>
    <w:rsid w:val="00344D4B"/>
    <w:rsid w:val="00345DBA"/>
    <w:rsid w:val="00345DCB"/>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06EFD"/>
    <w:rsid w:val="00407A60"/>
    <w:rsid w:val="00412DDC"/>
    <w:rsid w:val="00414C9A"/>
    <w:rsid w:val="00421DA9"/>
    <w:rsid w:val="00423D34"/>
    <w:rsid w:val="00431D6C"/>
    <w:rsid w:val="00433731"/>
    <w:rsid w:val="004344C8"/>
    <w:rsid w:val="004355E6"/>
    <w:rsid w:val="00441E97"/>
    <w:rsid w:val="004425DC"/>
    <w:rsid w:val="004456E0"/>
    <w:rsid w:val="004463C7"/>
    <w:rsid w:val="0044740A"/>
    <w:rsid w:val="00451508"/>
    <w:rsid w:val="004527A6"/>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E13"/>
    <w:rsid w:val="00491009"/>
    <w:rsid w:val="00492582"/>
    <w:rsid w:val="00492896"/>
    <w:rsid w:val="00496412"/>
    <w:rsid w:val="004971F3"/>
    <w:rsid w:val="0049756E"/>
    <w:rsid w:val="004A0391"/>
    <w:rsid w:val="004A11D3"/>
    <w:rsid w:val="004A1655"/>
    <w:rsid w:val="004A1CE8"/>
    <w:rsid w:val="004A2E7C"/>
    <w:rsid w:val="004A4474"/>
    <w:rsid w:val="004A6A15"/>
    <w:rsid w:val="004B10FC"/>
    <w:rsid w:val="004B33D1"/>
    <w:rsid w:val="004B409B"/>
    <w:rsid w:val="004B4694"/>
    <w:rsid w:val="004B5779"/>
    <w:rsid w:val="004B6351"/>
    <w:rsid w:val="004C1CFC"/>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558E"/>
    <w:rsid w:val="00527726"/>
    <w:rsid w:val="00541835"/>
    <w:rsid w:val="00541F55"/>
    <w:rsid w:val="005452F2"/>
    <w:rsid w:val="00546223"/>
    <w:rsid w:val="00554E72"/>
    <w:rsid w:val="00570B5A"/>
    <w:rsid w:val="00570E03"/>
    <w:rsid w:val="005711BE"/>
    <w:rsid w:val="00571955"/>
    <w:rsid w:val="00574E9F"/>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241C"/>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A765B"/>
    <w:rsid w:val="006B1156"/>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191"/>
    <w:rsid w:val="006F5F24"/>
    <w:rsid w:val="006F7517"/>
    <w:rsid w:val="006F7706"/>
    <w:rsid w:val="00701AC0"/>
    <w:rsid w:val="007021F8"/>
    <w:rsid w:val="00706199"/>
    <w:rsid w:val="007063B3"/>
    <w:rsid w:val="007071AB"/>
    <w:rsid w:val="00710466"/>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E6B2E"/>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6FB2"/>
    <w:rsid w:val="00877C5E"/>
    <w:rsid w:val="00884DC4"/>
    <w:rsid w:val="008968AF"/>
    <w:rsid w:val="00897515"/>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3D1B"/>
    <w:rsid w:val="00984DAB"/>
    <w:rsid w:val="009856B0"/>
    <w:rsid w:val="00992EF3"/>
    <w:rsid w:val="0099553D"/>
    <w:rsid w:val="00995F55"/>
    <w:rsid w:val="009961F1"/>
    <w:rsid w:val="00996924"/>
    <w:rsid w:val="009A1BF3"/>
    <w:rsid w:val="009A3457"/>
    <w:rsid w:val="009A3AD3"/>
    <w:rsid w:val="009A3FF5"/>
    <w:rsid w:val="009A7888"/>
    <w:rsid w:val="009B3B31"/>
    <w:rsid w:val="009C1867"/>
    <w:rsid w:val="009C28CB"/>
    <w:rsid w:val="009C49AF"/>
    <w:rsid w:val="009C4B8E"/>
    <w:rsid w:val="009C7873"/>
    <w:rsid w:val="009D1EEA"/>
    <w:rsid w:val="009D366C"/>
    <w:rsid w:val="009E1574"/>
    <w:rsid w:val="009E4EC9"/>
    <w:rsid w:val="009F0335"/>
    <w:rsid w:val="009F07D9"/>
    <w:rsid w:val="009F12C3"/>
    <w:rsid w:val="009F27AE"/>
    <w:rsid w:val="009F321A"/>
    <w:rsid w:val="009F7446"/>
    <w:rsid w:val="00A00BC1"/>
    <w:rsid w:val="00A01FDA"/>
    <w:rsid w:val="00A03614"/>
    <w:rsid w:val="00A03F16"/>
    <w:rsid w:val="00A06FA0"/>
    <w:rsid w:val="00A07238"/>
    <w:rsid w:val="00A11B2F"/>
    <w:rsid w:val="00A145E7"/>
    <w:rsid w:val="00A165DF"/>
    <w:rsid w:val="00A17984"/>
    <w:rsid w:val="00A17BE7"/>
    <w:rsid w:val="00A2296E"/>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9D4"/>
    <w:rsid w:val="00B31EAD"/>
    <w:rsid w:val="00B3287B"/>
    <w:rsid w:val="00B3480C"/>
    <w:rsid w:val="00B40137"/>
    <w:rsid w:val="00B407DC"/>
    <w:rsid w:val="00B417AE"/>
    <w:rsid w:val="00B41A91"/>
    <w:rsid w:val="00B46D68"/>
    <w:rsid w:val="00B4732E"/>
    <w:rsid w:val="00B52E2D"/>
    <w:rsid w:val="00B54FE5"/>
    <w:rsid w:val="00B55112"/>
    <w:rsid w:val="00B5516C"/>
    <w:rsid w:val="00B55ED8"/>
    <w:rsid w:val="00B566A6"/>
    <w:rsid w:val="00B6149C"/>
    <w:rsid w:val="00B63E13"/>
    <w:rsid w:val="00B655BB"/>
    <w:rsid w:val="00B67A2F"/>
    <w:rsid w:val="00B75D97"/>
    <w:rsid w:val="00B75DD7"/>
    <w:rsid w:val="00B767C2"/>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2D15"/>
    <w:rsid w:val="00CA6FDE"/>
    <w:rsid w:val="00CB3DD8"/>
    <w:rsid w:val="00CC45C8"/>
    <w:rsid w:val="00CC64B5"/>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7CD8"/>
    <w:rsid w:val="00D305BB"/>
    <w:rsid w:val="00D31B99"/>
    <w:rsid w:val="00D3679A"/>
    <w:rsid w:val="00D376F5"/>
    <w:rsid w:val="00D40F77"/>
    <w:rsid w:val="00D4550E"/>
    <w:rsid w:val="00D4563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97FA7"/>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1EC"/>
    <w:rsid w:val="00E9347D"/>
    <w:rsid w:val="00E93A18"/>
    <w:rsid w:val="00E94D5A"/>
    <w:rsid w:val="00EA114B"/>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400A"/>
    <w:rsid w:val="00F84CD6"/>
    <w:rsid w:val="00F8526A"/>
    <w:rsid w:val="00F86B14"/>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6ECF"/>
    <w:rsid w:val="00FD3EC6"/>
    <w:rsid w:val="00FD7C22"/>
    <w:rsid w:val="00FE18F4"/>
    <w:rsid w:val="00FE1C7D"/>
    <w:rsid w:val="00FE28F5"/>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991701"/>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3ADC6-AA65-9D48-8102-1004CBBBE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5371</TotalTime>
  <Pages>34</Pages>
  <Words>81994</Words>
  <Characters>467371</Characters>
  <Application>Microsoft Office Word</Application>
  <DocSecurity>0</DocSecurity>
  <Lines>3894</Lines>
  <Paragraphs>1096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919</cp:revision>
  <dcterms:created xsi:type="dcterms:W3CDTF">2019-10-08T09:21:00Z</dcterms:created>
  <dcterms:modified xsi:type="dcterms:W3CDTF">2020-02-27T14:34:00Z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